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8F06" w14:textId="77777777" w:rsidR="007E5095" w:rsidRDefault="007E5095">
      <w:pPr>
        <w:spacing w:line="276" w:lineRule="auto"/>
        <w:jc w:val="center"/>
        <w:rPr>
          <w:rFonts w:ascii="Times New Roman" w:hAnsi="Times New Roman" w:cs="Times New Roman"/>
          <w:b/>
        </w:rPr>
      </w:pPr>
    </w:p>
    <w:p w14:paraId="5C743B6A" w14:textId="721826B3" w:rsidR="007E5095" w:rsidRDefault="00000000">
      <w:pPr>
        <w:spacing w:line="276" w:lineRule="auto"/>
        <w:jc w:val="center"/>
        <w:rPr>
          <w:rFonts w:ascii="Times New Roman" w:hAnsi="Times New Roman" w:cs="Times New Roman"/>
          <w:b/>
        </w:rPr>
      </w:pPr>
      <w:r w:rsidRPr="00F943FA">
        <w:rPr>
          <w:rFonts w:ascii="Times New Roman" w:hAnsi="Times New Roman" w:cs="Times New Roman"/>
          <w:b/>
        </w:rPr>
        <w:t xml:space="preserve">ZIMOWE UTRZYMANIE DRÓG </w:t>
      </w:r>
      <w:r w:rsidR="007E5095">
        <w:rPr>
          <w:rFonts w:ascii="Times New Roman" w:hAnsi="Times New Roman" w:cs="Times New Roman"/>
          <w:b/>
        </w:rPr>
        <w:t>NA TERENIE GMINY RYGLICE</w:t>
      </w:r>
    </w:p>
    <w:p w14:paraId="0850EAA0" w14:textId="3712848F" w:rsidR="00094D20" w:rsidRPr="00F943FA" w:rsidRDefault="00000000">
      <w:pPr>
        <w:spacing w:line="276" w:lineRule="auto"/>
        <w:jc w:val="center"/>
        <w:rPr>
          <w:rFonts w:ascii="Times New Roman" w:hAnsi="Times New Roman" w:cs="Times New Roman"/>
          <w:b/>
        </w:rPr>
      </w:pPr>
      <w:r w:rsidRPr="00F943FA">
        <w:rPr>
          <w:rFonts w:ascii="Times New Roman" w:hAnsi="Times New Roman" w:cs="Times New Roman"/>
          <w:b/>
        </w:rPr>
        <w:t>SEZON 2025/2026</w:t>
      </w:r>
    </w:p>
    <w:p w14:paraId="7D4075DF" w14:textId="77729929" w:rsidR="00E20A44" w:rsidRPr="00E8318F" w:rsidRDefault="00E8318F">
      <w:pPr>
        <w:spacing w:line="276" w:lineRule="auto"/>
        <w:rPr>
          <w:rFonts w:ascii="Times New Roman" w:hAnsi="Times New Roman" w:cs="Times New Roman"/>
          <w:bCs/>
        </w:rPr>
      </w:pPr>
      <w:r w:rsidRPr="00E8318F">
        <w:rPr>
          <w:rFonts w:ascii="Times New Roman" w:hAnsi="Times New Roman" w:cs="Times New Roman"/>
          <w:bCs/>
        </w:rPr>
        <w:t xml:space="preserve">                                                                                                                                  Ryglice, dnia 0</w:t>
      </w:r>
      <w:r w:rsidR="002F2708">
        <w:rPr>
          <w:rFonts w:ascii="Times New Roman" w:hAnsi="Times New Roman" w:cs="Times New Roman"/>
          <w:bCs/>
        </w:rPr>
        <w:t>6</w:t>
      </w:r>
      <w:r w:rsidRPr="00E8318F">
        <w:rPr>
          <w:rFonts w:ascii="Times New Roman" w:hAnsi="Times New Roman" w:cs="Times New Roman"/>
          <w:bCs/>
        </w:rPr>
        <w:t>.11.2025r.</w:t>
      </w:r>
    </w:p>
    <w:p w14:paraId="7210DC2E" w14:textId="77777777" w:rsidR="00E20A44" w:rsidRDefault="00E20A44" w:rsidP="00E20A44">
      <w:pPr>
        <w:suppressAutoHyphens w:val="0"/>
        <w:spacing w:after="0"/>
        <w:rPr>
          <w:rFonts w:ascii="Times New Roman" w:eastAsia="Times New Roman" w:hAnsi="Times New Roman" w:cs="Times New Roman"/>
          <w:lang w:eastAsia="pl-PL"/>
        </w:rPr>
      </w:pPr>
    </w:p>
    <w:p w14:paraId="42E47ED3" w14:textId="2228A589" w:rsidR="00094D20" w:rsidRPr="00F943FA" w:rsidRDefault="00F943FA">
      <w:pPr>
        <w:spacing w:line="276" w:lineRule="auto"/>
        <w:rPr>
          <w:rFonts w:ascii="Times New Roman" w:hAnsi="Times New Roman" w:cs="Times New Roman"/>
          <w:b/>
        </w:rPr>
      </w:pPr>
      <w:r w:rsidRPr="00F943FA">
        <w:rPr>
          <w:rFonts w:ascii="Times New Roman" w:hAnsi="Times New Roman" w:cs="Times New Roman"/>
          <w:b/>
        </w:rPr>
        <w:t xml:space="preserve">Odśnieżanie </w:t>
      </w:r>
      <w:r w:rsidRPr="00F943FA">
        <w:rPr>
          <w:rFonts w:ascii="Times New Roman" w:hAnsi="Times New Roman" w:cs="Times New Roman"/>
          <w:b/>
          <w:u w:val="single"/>
        </w:rPr>
        <w:t>dróg gminnych</w:t>
      </w:r>
      <w:r w:rsidRPr="00F943FA">
        <w:rPr>
          <w:rFonts w:ascii="Times New Roman" w:hAnsi="Times New Roman" w:cs="Times New Roman"/>
          <w:b/>
        </w:rPr>
        <w:t>:</w:t>
      </w:r>
    </w:p>
    <w:p w14:paraId="4D58EFE0" w14:textId="5CE13E38" w:rsidR="00094D20" w:rsidRPr="00F943FA" w:rsidRDefault="00000000">
      <w:pPr>
        <w:spacing w:line="276" w:lineRule="auto"/>
        <w:rPr>
          <w:rFonts w:ascii="Times New Roman" w:hAnsi="Times New Roman" w:cs="Times New Roman"/>
        </w:rPr>
      </w:pPr>
      <w:r w:rsidRPr="00F943FA">
        <w:rPr>
          <w:rFonts w:ascii="Times New Roman" w:hAnsi="Times New Roman" w:cs="Times New Roman"/>
        </w:rPr>
        <w:t>- Urząd Miejski w Ryglicach Wydział Gospodarki Komunalnej i Drogownictwa  –</w:t>
      </w:r>
      <w:r w:rsidR="00F943FA">
        <w:rPr>
          <w:rFonts w:ascii="Times New Roman" w:hAnsi="Times New Roman" w:cs="Times New Roman"/>
        </w:rPr>
        <w:t xml:space="preserve"> </w:t>
      </w:r>
      <w:r w:rsidRPr="00F943FA">
        <w:rPr>
          <w:rFonts w:ascii="Times New Roman" w:hAnsi="Times New Roman" w:cs="Times New Roman"/>
        </w:rPr>
        <w:t xml:space="preserve"> 698-365-745</w:t>
      </w:r>
    </w:p>
    <w:tbl>
      <w:tblPr>
        <w:tblStyle w:val="Tabela-Siatka"/>
        <w:tblW w:w="9237" w:type="dxa"/>
        <w:tblLook w:val="04A0" w:firstRow="1" w:lastRow="0" w:firstColumn="1" w:lastColumn="0" w:noHBand="0" w:noVBand="1"/>
      </w:tblPr>
      <w:tblGrid>
        <w:gridCol w:w="816"/>
        <w:gridCol w:w="2695"/>
        <w:gridCol w:w="3543"/>
        <w:gridCol w:w="2183"/>
      </w:tblGrid>
      <w:tr w:rsidR="00094D20" w:rsidRPr="00F943FA" w14:paraId="0A270DFC" w14:textId="77777777">
        <w:tc>
          <w:tcPr>
            <w:tcW w:w="815" w:type="dxa"/>
          </w:tcPr>
          <w:p w14:paraId="67F73FB6"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rPr>
              <w:t>L. p.</w:t>
            </w:r>
          </w:p>
        </w:tc>
        <w:tc>
          <w:tcPr>
            <w:tcW w:w="2695" w:type="dxa"/>
          </w:tcPr>
          <w:p w14:paraId="13541312"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Rejon</w:t>
            </w:r>
          </w:p>
        </w:tc>
        <w:tc>
          <w:tcPr>
            <w:tcW w:w="3543" w:type="dxa"/>
          </w:tcPr>
          <w:p w14:paraId="1B6C46E0"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Wykonawca</w:t>
            </w:r>
          </w:p>
        </w:tc>
        <w:tc>
          <w:tcPr>
            <w:tcW w:w="2183" w:type="dxa"/>
          </w:tcPr>
          <w:p w14:paraId="23E7AEBB"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 xml:space="preserve">Nr tel. do kontaktu </w:t>
            </w:r>
          </w:p>
        </w:tc>
      </w:tr>
      <w:tr w:rsidR="00094D20" w:rsidRPr="00F943FA" w14:paraId="2091571E" w14:textId="77777777">
        <w:tc>
          <w:tcPr>
            <w:tcW w:w="815" w:type="dxa"/>
          </w:tcPr>
          <w:p w14:paraId="17502C0E"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1.</w:t>
            </w:r>
          </w:p>
        </w:tc>
        <w:tc>
          <w:tcPr>
            <w:tcW w:w="2695" w:type="dxa"/>
          </w:tcPr>
          <w:p w14:paraId="79B6CEB4"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Ryglice cz. północno-wschodnia</w:t>
            </w:r>
          </w:p>
        </w:tc>
        <w:tc>
          <w:tcPr>
            <w:tcW w:w="3543" w:type="dxa"/>
          </w:tcPr>
          <w:p w14:paraId="159E0A5D" w14:textId="77777777" w:rsidR="007E5095" w:rsidRDefault="007E5095">
            <w:pPr>
              <w:spacing w:after="0" w:line="276" w:lineRule="auto"/>
              <w:rPr>
                <w:rFonts w:ascii="Times New Roman" w:hAnsi="Times New Roman" w:cs="Times New Roman"/>
                <w:color w:val="111111"/>
              </w:rPr>
            </w:pPr>
          </w:p>
          <w:p w14:paraId="7524C360" w14:textId="444B3E33"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Mateusz Błoński MATT- STYLE</w:t>
            </w:r>
          </w:p>
        </w:tc>
        <w:tc>
          <w:tcPr>
            <w:tcW w:w="2183" w:type="dxa"/>
          </w:tcPr>
          <w:p w14:paraId="064277EF" w14:textId="77777777" w:rsidR="007E5095" w:rsidRDefault="007E5095">
            <w:pPr>
              <w:spacing w:after="0" w:line="276" w:lineRule="auto"/>
              <w:jc w:val="center"/>
              <w:rPr>
                <w:rFonts w:ascii="Times New Roman" w:hAnsi="Times New Roman" w:cs="Times New Roman"/>
                <w:color w:val="111111"/>
              </w:rPr>
            </w:pPr>
          </w:p>
          <w:p w14:paraId="1E6840F9" w14:textId="6B005179"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76E2BDC2" w14:textId="77777777">
        <w:tc>
          <w:tcPr>
            <w:tcW w:w="815" w:type="dxa"/>
          </w:tcPr>
          <w:p w14:paraId="02C7D865"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2.</w:t>
            </w:r>
          </w:p>
        </w:tc>
        <w:tc>
          <w:tcPr>
            <w:tcW w:w="2695" w:type="dxa"/>
          </w:tcPr>
          <w:p w14:paraId="47C53A89"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Ryglice cz. południowo-zachodnia</w:t>
            </w:r>
          </w:p>
        </w:tc>
        <w:tc>
          <w:tcPr>
            <w:tcW w:w="3543" w:type="dxa"/>
          </w:tcPr>
          <w:p w14:paraId="74637B2D"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IKEBA Kazimierz Słomski</w:t>
            </w:r>
          </w:p>
        </w:tc>
        <w:tc>
          <w:tcPr>
            <w:tcW w:w="2183" w:type="dxa"/>
          </w:tcPr>
          <w:p w14:paraId="27796349"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1D85E5D6" w14:textId="77777777">
        <w:tc>
          <w:tcPr>
            <w:tcW w:w="815" w:type="dxa"/>
          </w:tcPr>
          <w:p w14:paraId="7396BE4C"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3.</w:t>
            </w:r>
          </w:p>
        </w:tc>
        <w:tc>
          <w:tcPr>
            <w:tcW w:w="2695" w:type="dxa"/>
          </w:tcPr>
          <w:p w14:paraId="790F6F81"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Zalasowa cz. zachodnia</w:t>
            </w:r>
          </w:p>
        </w:tc>
        <w:tc>
          <w:tcPr>
            <w:tcW w:w="3543" w:type="dxa"/>
          </w:tcPr>
          <w:p w14:paraId="6035987B"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Nieregularny Przewóz Towarów Sylwester Pawłowicz</w:t>
            </w:r>
          </w:p>
        </w:tc>
        <w:tc>
          <w:tcPr>
            <w:tcW w:w="2183" w:type="dxa"/>
          </w:tcPr>
          <w:p w14:paraId="032780D4"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0190A434" w14:textId="77777777">
        <w:tc>
          <w:tcPr>
            <w:tcW w:w="815" w:type="dxa"/>
          </w:tcPr>
          <w:p w14:paraId="34CF0BA7"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4.</w:t>
            </w:r>
          </w:p>
        </w:tc>
        <w:tc>
          <w:tcPr>
            <w:tcW w:w="2695" w:type="dxa"/>
          </w:tcPr>
          <w:p w14:paraId="05FEC609"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Zalasowa cz. wschodnia</w:t>
            </w:r>
          </w:p>
        </w:tc>
        <w:tc>
          <w:tcPr>
            <w:tcW w:w="3543" w:type="dxa"/>
          </w:tcPr>
          <w:p w14:paraId="19FFFBDF"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Nieregularny Przewóz Towarów Sylwester Pawłowicz</w:t>
            </w:r>
          </w:p>
        </w:tc>
        <w:tc>
          <w:tcPr>
            <w:tcW w:w="2183" w:type="dxa"/>
          </w:tcPr>
          <w:p w14:paraId="0C6E611F"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75F5C012" w14:textId="77777777">
        <w:tc>
          <w:tcPr>
            <w:tcW w:w="815" w:type="dxa"/>
          </w:tcPr>
          <w:p w14:paraId="24F80C60"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5.</w:t>
            </w:r>
          </w:p>
        </w:tc>
        <w:tc>
          <w:tcPr>
            <w:tcW w:w="2695" w:type="dxa"/>
          </w:tcPr>
          <w:p w14:paraId="5AFF7C2B"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Lubcza</w:t>
            </w:r>
          </w:p>
        </w:tc>
        <w:tc>
          <w:tcPr>
            <w:tcW w:w="3543" w:type="dxa"/>
          </w:tcPr>
          <w:p w14:paraId="164B52EE"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Urząd Miejski w Ryglicach Wydział Gospodarki Komunalnej i Drogownictwa</w:t>
            </w:r>
          </w:p>
        </w:tc>
        <w:tc>
          <w:tcPr>
            <w:tcW w:w="2183" w:type="dxa"/>
          </w:tcPr>
          <w:p w14:paraId="62B93366"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698 365 745</w:t>
            </w:r>
          </w:p>
        </w:tc>
      </w:tr>
      <w:tr w:rsidR="00094D20" w:rsidRPr="00F943FA" w14:paraId="4450D09C" w14:textId="77777777">
        <w:tc>
          <w:tcPr>
            <w:tcW w:w="815" w:type="dxa"/>
          </w:tcPr>
          <w:p w14:paraId="6FD66195"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6.</w:t>
            </w:r>
          </w:p>
        </w:tc>
        <w:tc>
          <w:tcPr>
            <w:tcW w:w="2695" w:type="dxa"/>
          </w:tcPr>
          <w:p w14:paraId="0E6A7277"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Wola Lubecka</w:t>
            </w:r>
          </w:p>
        </w:tc>
        <w:tc>
          <w:tcPr>
            <w:tcW w:w="3543" w:type="dxa"/>
          </w:tcPr>
          <w:p w14:paraId="24B5F0E9"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Urząd Miejski w Ryglicach Wydział Gospodarki Komunalnej i Drogownictwa</w:t>
            </w:r>
          </w:p>
        </w:tc>
        <w:tc>
          <w:tcPr>
            <w:tcW w:w="2183" w:type="dxa"/>
          </w:tcPr>
          <w:p w14:paraId="72E7DE87"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576B9278" w14:textId="77777777">
        <w:tc>
          <w:tcPr>
            <w:tcW w:w="815" w:type="dxa"/>
          </w:tcPr>
          <w:p w14:paraId="6B5FDC57"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7.</w:t>
            </w:r>
          </w:p>
        </w:tc>
        <w:tc>
          <w:tcPr>
            <w:tcW w:w="2695" w:type="dxa"/>
          </w:tcPr>
          <w:p w14:paraId="5794F67B"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Uniszowa, Bistuszowa</w:t>
            </w:r>
          </w:p>
        </w:tc>
        <w:tc>
          <w:tcPr>
            <w:tcW w:w="3543" w:type="dxa"/>
          </w:tcPr>
          <w:p w14:paraId="08C0B6B6"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IKEBA Kazimierz Słomski</w:t>
            </w:r>
          </w:p>
        </w:tc>
        <w:tc>
          <w:tcPr>
            <w:tcW w:w="2183" w:type="dxa"/>
          </w:tcPr>
          <w:p w14:paraId="642E186A"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135B17CB" w14:textId="77777777">
        <w:tc>
          <w:tcPr>
            <w:tcW w:w="815" w:type="dxa"/>
          </w:tcPr>
          <w:p w14:paraId="54DED804"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8.</w:t>
            </w:r>
          </w:p>
        </w:tc>
        <w:tc>
          <w:tcPr>
            <w:tcW w:w="2695" w:type="dxa"/>
          </w:tcPr>
          <w:p w14:paraId="0411E3CE"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Joniny</w:t>
            </w:r>
          </w:p>
        </w:tc>
        <w:tc>
          <w:tcPr>
            <w:tcW w:w="3543" w:type="dxa"/>
          </w:tcPr>
          <w:p w14:paraId="3D5CFADA"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Urząd Miejski w Ryglicach Wydział Gospodarki Komunalnej i Drogownictwa</w:t>
            </w:r>
          </w:p>
        </w:tc>
        <w:tc>
          <w:tcPr>
            <w:tcW w:w="2183" w:type="dxa"/>
          </w:tcPr>
          <w:p w14:paraId="33104CB2"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698 365 745</w:t>
            </w:r>
          </w:p>
        </w:tc>
      </w:tr>
      <w:tr w:rsidR="00094D20" w:rsidRPr="00F943FA" w14:paraId="79A322AD" w14:textId="77777777">
        <w:tc>
          <w:tcPr>
            <w:tcW w:w="815" w:type="dxa"/>
            <w:tcBorders>
              <w:top w:val="nil"/>
            </w:tcBorders>
          </w:tcPr>
          <w:p w14:paraId="28AC7308"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9.</w:t>
            </w:r>
          </w:p>
        </w:tc>
        <w:tc>
          <w:tcPr>
            <w:tcW w:w="2695" w:type="dxa"/>
            <w:tcBorders>
              <w:top w:val="nil"/>
            </w:tcBorders>
          </w:tcPr>
          <w:p w14:paraId="7AC5BACA"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Kowalowa</w:t>
            </w:r>
          </w:p>
        </w:tc>
        <w:tc>
          <w:tcPr>
            <w:tcW w:w="3543" w:type="dxa"/>
            <w:tcBorders>
              <w:top w:val="nil"/>
            </w:tcBorders>
          </w:tcPr>
          <w:p w14:paraId="0E9BE321"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Urząd Miejski w Ryglicach Wydział Gospodarki Komunalnej i Drogownictwa</w:t>
            </w:r>
          </w:p>
        </w:tc>
        <w:tc>
          <w:tcPr>
            <w:tcW w:w="2183" w:type="dxa"/>
            <w:tcBorders>
              <w:top w:val="nil"/>
            </w:tcBorders>
          </w:tcPr>
          <w:p w14:paraId="0D651354"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698 365 745</w:t>
            </w:r>
          </w:p>
        </w:tc>
      </w:tr>
    </w:tbl>
    <w:p w14:paraId="02764AA7" w14:textId="1BC94C35" w:rsidR="00094D20" w:rsidRPr="00F943FA" w:rsidRDefault="00E8318F">
      <w:pPr>
        <w:spacing w:before="240" w:line="276" w:lineRule="auto"/>
        <w:rPr>
          <w:rFonts w:ascii="Times New Roman" w:hAnsi="Times New Roman" w:cs="Times New Roman"/>
          <w:b/>
        </w:rPr>
      </w:pPr>
      <w:r>
        <w:rPr>
          <w:rFonts w:ascii="Times New Roman" w:hAnsi="Times New Roman" w:cs="Times New Roman"/>
          <w:b/>
        </w:rPr>
        <w:br/>
      </w:r>
      <w:r w:rsidRPr="00F943FA">
        <w:rPr>
          <w:rFonts w:ascii="Times New Roman" w:hAnsi="Times New Roman" w:cs="Times New Roman"/>
          <w:b/>
        </w:rPr>
        <w:t xml:space="preserve">Usuwanie oblodzeń na </w:t>
      </w:r>
      <w:r w:rsidRPr="00F943FA">
        <w:rPr>
          <w:rFonts w:ascii="Times New Roman" w:hAnsi="Times New Roman" w:cs="Times New Roman"/>
          <w:b/>
          <w:u w:val="single"/>
        </w:rPr>
        <w:t>drogach gminnych</w:t>
      </w:r>
      <w:r w:rsidRPr="00F943FA">
        <w:rPr>
          <w:rFonts w:ascii="Times New Roman" w:hAnsi="Times New Roman" w:cs="Times New Roman"/>
          <w:b/>
        </w:rPr>
        <w:t>:</w:t>
      </w:r>
    </w:p>
    <w:p w14:paraId="0810A9B6" w14:textId="03DD2227" w:rsidR="00094D20" w:rsidRPr="00F943FA" w:rsidRDefault="00000000">
      <w:pPr>
        <w:spacing w:line="276" w:lineRule="auto"/>
        <w:rPr>
          <w:rFonts w:ascii="Times New Roman" w:hAnsi="Times New Roman" w:cs="Times New Roman"/>
        </w:rPr>
      </w:pPr>
      <w:r w:rsidRPr="00F943FA">
        <w:rPr>
          <w:rFonts w:ascii="Times New Roman" w:hAnsi="Times New Roman" w:cs="Times New Roman"/>
        </w:rPr>
        <w:t>- Urząd Miejski w Ryglicach Wydział Gospodarki Komunalnej i Drogownictwa  -</w:t>
      </w:r>
      <w:r w:rsidR="00F943FA">
        <w:rPr>
          <w:rFonts w:ascii="Times New Roman" w:hAnsi="Times New Roman" w:cs="Times New Roman"/>
        </w:rPr>
        <w:t xml:space="preserve"> </w:t>
      </w:r>
      <w:r w:rsidRPr="00F943FA">
        <w:rPr>
          <w:rFonts w:ascii="Times New Roman" w:hAnsi="Times New Roman" w:cs="Times New Roman"/>
        </w:rPr>
        <w:t xml:space="preserve"> 698-365-745</w:t>
      </w:r>
    </w:p>
    <w:tbl>
      <w:tblPr>
        <w:tblStyle w:val="Tabela-Siatka"/>
        <w:tblW w:w="9212" w:type="dxa"/>
        <w:tblLook w:val="04A0" w:firstRow="1" w:lastRow="0" w:firstColumn="1" w:lastColumn="0" w:noHBand="0" w:noVBand="1"/>
      </w:tblPr>
      <w:tblGrid>
        <w:gridCol w:w="818"/>
        <w:gridCol w:w="2691"/>
        <w:gridCol w:w="3403"/>
        <w:gridCol w:w="2300"/>
      </w:tblGrid>
      <w:tr w:rsidR="00094D20" w:rsidRPr="00F943FA" w14:paraId="2D6AEF84" w14:textId="77777777">
        <w:tc>
          <w:tcPr>
            <w:tcW w:w="817" w:type="dxa"/>
          </w:tcPr>
          <w:p w14:paraId="024B517C"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rPr>
              <w:t>L. p.</w:t>
            </w:r>
          </w:p>
        </w:tc>
        <w:tc>
          <w:tcPr>
            <w:tcW w:w="2691" w:type="dxa"/>
          </w:tcPr>
          <w:p w14:paraId="1E81B586"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Rejon</w:t>
            </w:r>
          </w:p>
        </w:tc>
        <w:tc>
          <w:tcPr>
            <w:tcW w:w="3403" w:type="dxa"/>
          </w:tcPr>
          <w:p w14:paraId="711DA75A"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Wykonawca</w:t>
            </w:r>
          </w:p>
        </w:tc>
        <w:tc>
          <w:tcPr>
            <w:tcW w:w="2300" w:type="dxa"/>
          </w:tcPr>
          <w:p w14:paraId="19AA1817" w14:textId="77777777" w:rsidR="00094D20" w:rsidRPr="00F943FA" w:rsidRDefault="00000000">
            <w:pPr>
              <w:spacing w:after="0" w:line="276" w:lineRule="auto"/>
              <w:jc w:val="center"/>
              <w:rPr>
                <w:rFonts w:ascii="Times New Roman" w:hAnsi="Times New Roman" w:cs="Times New Roman"/>
                <w:b/>
              </w:rPr>
            </w:pPr>
            <w:r w:rsidRPr="00F943FA">
              <w:rPr>
                <w:rFonts w:ascii="Times New Roman" w:hAnsi="Times New Roman" w:cs="Times New Roman"/>
                <w:b/>
                <w:color w:val="111111"/>
              </w:rPr>
              <w:t>Nr tel. do kontaktu z operatorem</w:t>
            </w:r>
          </w:p>
        </w:tc>
      </w:tr>
      <w:tr w:rsidR="00094D20" w:rsidRPr="00F943FA" w14:paraId="6C85D701" w14:textId="77777777">
        <w:tc>
          <w:tcPr>
            <w:tcW w:w="817" w:type="dxa"/>
          </w:tcPr>
          <w:p w14:paraId="7A736787"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1.</w:t>
            </w:r>
          </w:p>
        </w:tc>
        <w:tc>
          <w:tcPr>
            <w:tcW w:w="2691" w:type="dxa"/>
          </w:tcPr>
          <w:p w14:paraId="3857984F"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Ryglice, Uniszowa, Bistuszowa</w:t>
            </w:r>
          </w:p>
        </w:tc>
        <w:tc>
          <w:tcPr>
            <w:tcW w:w="3403" w:type="dxa"/>
          </w:tcPr>
          <w:p w14:paraId="137AE8B1"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SAM – TRANS Wojciech Strugała</w:t>
            </w:r>
          </w:p>
        </w:tc>
        <w:tc>
          <w:tcPr>
            <w:tcW w:w="2300" w:type="dxa"/>
          </w:tcPr>
          <w:p w14:paraId="6D3D878B"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5FD45824" w14:textId="77777777">
        <w:tc>
          <w:tcPr>
            <w:tcW w:w="817" w:type="dxa"/>
            <w:tcBorders>
              <w:top w:val="nil"/>
            </w:tcBorders>
          </w:tcPr>
          <w:p w14:paraId="659636C6"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2.</w:t>
            </w:r>
          </w:p>
        </w:tc>
        <w:tc>
          <w:tcPr>
            <w:tcW w:w="2691" w:type="dxa"/>
            <w:tcBorders>
              <w:top w:val="nil"/>
            </w:tcBorders>
          </w:tcPr>
          <w:p w14:paraId="4EC03C0B" w14:textId="35B867A0"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Zalasowa, Wola Lubecka</w:t>
            </w:r>
            <w:r w:rsidR="0013626A">
              <w:rPr>
                <w:rFonts w:ascii="Times New Roman" w:hAnsi="Times New Roman" w:cs="Times New Roman"/>
                <w:color w:val="111111"/>
              </w:rPr>
              <w:t>, Lubcza (droga na Kokocz)</w:t>
            </w:r>
          </w:p>
        </w:tc>
        <w:tc>
          <w:tcPr>
            <w:tcW w:w="3403" w:type="dxa"/>
            <w:tcBorders>
              <w:top w:val="nil"/>
            </w:tcBorders>
          </w:tcPr>
          <w:p w14:paraId="3FCC6456"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Nieregularny Przewóz Towarów Sylwester Pawłowicz</w:t>
            </w:r>
          </w:p>
        </w:tc>
        <w:tc>
          <w:tcPr>
            <w:tcW w:w="2300" w:type="dxa"/>
            <w:tcBorders>
              <w:top w:val="nil"/>
            </w:tcBorders>
          </w:tcPr>
          <w:p w14:paraId="1F321820"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698-365-745</w:t>
            </w:r>
          </w:p>
        </w:tc>
      </w:tr>
      <w:tr w:rsidR="00094D20" w:rsidRPr="00F943FA" w14:paraId="0FAC259A" w14:textId="77777777">
        <w:tc>
          <w:tcPr>
            <w:tcW w:w="817" w:type="dxa"/>
          </w:tcPr>
          <w:p w14:paraId="70465915"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rPr>
              <w:t>3.</w:t>
            </w:r>
          </w:p>
        </w:tc>
        <w:tc>
          <w:tcPr>
            <w:tcW w:w="2691" w:type="dxa"/>
          </w:tcPr>
          <w:p w14:paraId="55D46C12" w14:textId="0F330B41"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Joniny, Kowalowa, Lubcza</w:t>
            </w:r>
            <w:r w:rsidR="0013626A">
              <w:rPr>
                <w:rFonts w:ascii="Times New Roman" w:hAnsi="Times New Roman" w:cs="Times New Roman"/>
                <w:color w:val="111111"/>
              </w:rPr>
              <w:t xml:space="preserve"> (z wyłączeniem drogi na Kokocz)</w:t>
            </w:r>
          </w:p>
        </w:tc>
        <w:tc>
          <w:tcPr>
            <w:tcW w:w="3403" w:type="dxa"/>
          </w:tcPr>
          <w:p w14:paraId="5142C8AD" w14:textId="77777777" w:rsidR="00094D20" w:rsidRPr="00F943FA" w:rsidRDefault="00000000">
            <w:pPr>
              <w:spacing w:after="0" w:line="276" w:lineRule="auto"/>
              <w:rPr>
                <w:rFonts w:ascii="Times New Roman" w:hAnsi="Times New Roman" w:cs="Times New Roman"/>
              </w:rPr>
            </w:pPr>
            <w:r w:rsidRPr="00F943FA">
              <w:rPr>
                <w:rFonts w:ascii="Times New Roman" w:hAnsi="Times New Roman" w:cs="Times New Roman"/>
                <w:color w:val="111111"/>
              </w:rPr>
              <w:t>Urząd Miejski w Ryglicach Wydział Gospodarki Komunalnej i Drogownictwa</w:t>
            </w:r>
          </w:p>
        </w:tc>
        <w:tc>
          <w:tcPr>
            <w:tcW w:w="2300" w:type="dxa"/>
          </w:tcPr>
          <w:p w14:paraId="0A198265" w14:textId="77777777" w:rsidR="00094D20" w:rsidRPr="00F943FA" w:rsidRDefault="00000000">
            <w:pPr>
              <w:spacing w:after="0" w:line="276" w:lineRule="auto"/>
              <w:jc w:val="center"/>
              <w:rPr>
                <w:rFonts w:ascii="Times New Roman" w:hAnsi="Times New Roman" w:cs="Times New Roman"/>
              </w:rPr>
            </w:pPr>
            <w:r w:rsidRPr="00F943FA">
              <w:rPr>
                <w:rFonts w:ascii="Times New Roman" w:hAnsi="Times New Roman" w:cs="Times New Roman"/>
                <w:color w:val="111111"/>
              </w:rPr>
              <w:t>698 365 745</w:t>
            </w:r>
          </w:p>
        </w:tc>
      </w:tr>
    </w:tbl>
    <w:p w14:paraId="26793CF7" w14:textId="77777777" w:rsidR="007E5095" w:rsidRDefault="00E764A1" w:rsidP="004C6C8E">
      <w:pPr>
        <w:spacing w:before="240" w:line="276" w:lineRule="auto"/>
        <w:rPr>
          <w:rFonts w:ascii="Times New Roman" w:hAnsi="Times New Roman" w:cs="Times New Roman"/>
          <w:b/>
        </w:rPr>
      </w:pPr>
      <w:r>
        <w:rPr>
          <w:rFonts w:ascii="Times New Roman" w:hAnsi="Times New Roman" w:cs="Times New Roman"/>
          <w:b/>
        </w:rPr>
        <w:br/>
      </w:r>
    </w:p>
    <w:p w14:paraId="5CBB2105" w14:textId="77777777" w:rsidR="007E5095" w:rsidRDefault="007E5095" w:rsidP="004C6C8E">
      <w:pPr>
        <w:spacing w:before="240" w:line="276" w:lineRule="auto"/>
        <w:rPr>
          <w:rFonts w:ascii="Times New Roman" w:hAnsi="Times New Roman" w:cs="Times New Roman"/>
          <w:b/>
        </w:rPr>
      </w:pPr>
    </w:p>
    <w:p w14:paraId="0D3E0CDB" w14:textId="77777777" w:rsidR="007E5095" w:rsidRDefault="007E5095" w:rsidP="004C6C8E">
      <w:pPr>
        <w:spacing w:before="240" w:line="276" w:lineRule="auto"/>
        <w:rPr>
          <w:rFonts w:ascii="Times New Roman" w:hAnsi="Times New Roman" w:cs="Times New Roman"/>
          <w:b/>
        </w:rPr>
      </w:pPr>
    </w:p>
    <w:p w14:paraId="664D57E7" w14:textId="77777777" w:rsidR="007E5095" w:rsidRDefault="007E5095" w:rsidP="004C6C8E">
      <w:pPr>
        <w:spacing w:before="240" w:line="276" w:lineRule="auto"/>
        <w:rPr>
          <w:rFonts w:ascii="Times New Roman" w:hAnsi="Times New Roman" w:cs="Times New Roman"/>
          <w:b/>
        </w:rPr>
      </w:pPr>
    </w:p>
    <w:p w14:paraId="5FDD81EB" w14:textId="77777777" w:rsidR="007E5095" w:rsidRDefault="007E5095" w:rsidP="004C6C8E">
      <w:pPr>
        <w:spacing w:before="240" w:line="276" w:lineRule="auto"/>
        <w:rPr>
          <w:rFonts w:ascii="Times New Roman" w:hAnsi="Times New Roman" w:cs="Times New Roman"/>
          <w:b/>
        </w:rPr>
      </w:pPr>
    </w:p>
    <w:p w14:paraId="100DF5F2" w14:textId="40322C62" w:rsidR="00094D20" w:rsidRPr="00F943FA" w:rsidRDefault="00E764A1" w:rsidP="004C6C8E">
      <w:pPr>
        <w:spacing w:before="240" w:line="276" w:lineRule="auto"/>
        <w:rPr>
          <w:rFonts w:ascii="Times New Roman" w:hAnsi="Times New Roman" w:cs="Times New Roman"/>
        </w:rPr>
      </w:pPr>
      <w:r w:rsidRPr="00F943FA">
        <w:rPr>
          <w:rFonts w:ascii="Times New Roman" w:hAnsi="Times New Roman" w:cs="Times New Roman"/>
          <w:b/>
        </w:rPr>
        <w:t xml:space="preserve">Zimowe utrzymanie </w:t>
      </w:r>
      <w:r w:rsidRPr="00F943FA">
        <w:rPr>
          <w:rFonts w:ascii="Times New Roman" w:hAnsi="Times New Roman" w:cs="Times New Roman"/>
          <w:b/>
          <w:u w:val="single"/>
        </w:rPr>
        <w:t>dróg powiatowych</w:t>
      </w:r>
      <w:r w:rsidRPr="00F943F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br/>
      </w:r>
      <w:r w:rsidRPr="00F943FA">
        <w:rPr>
          <w:rFonts w:ascii="Times New Roman" w:hAnsi="Times New Roman" w:cs="Times New Roman"/>
        </w:rPr>
        <w:t>- Powiatowy Zarząd Dróg w Tarnowie – 501 799 432,  14 674 12 30,  14 678 70 50</w:t>
      </w:r>
      <w:r w:rsidR="004C6C8E">
        <w:rPr>
          <w:rFonts w:ascii="Times New Roman" w:hAnsi="Times New Roman" w:cs="Times New Roman"/>
        </w:rPr>
        <w:t xml:space="preserve"> </w:t>
      </w:r>
    </w:p>
    <w:tbl>
      <w:tblPr>
        <w:tblStyle w:val="Tabela-Siatka"/>
        <w:tblW w:w="9212" w:type="dxa"/>
        <w:tblLook w:val="04A0" w:firstRow="1" w:lastRow="0" w:firstColumn="1" w:lastColumn="0" w:noHBand="0" w:noVBand="1"/>
      </w:tblPr>
      <w:tblGrid>
        <w:gridCol w:w="817"/>
        <w:gridCol w:w="1283"/>
        <w:gridCol w:w="4811"/>
        <w:gridCol w:w="2301"/>
      </w:tblGrid>
      <w:tr w:rsidR="00094D20" w:rsidRPr="00F943FA" w14:paraId="5716156D" w14:textId="77777777">
        <w:tc>
          <w:tcPr>
            <w:tcW w:w="817" w:type="dxa"/>
          </w:tcPr>
          <w:p w14:paraId="02A0F1A6" w14:textId="77777777" w:rsidR="00094D20" w:rsidRPr="00F943FA" w:rsidRDefault="00000000">
            <w:pPr>
              <w:spacing w:after="0" w:line="360" w:lineRule="auto"/>
              <w:jc w:val="center"/>
              <w:rPr>
                <w:rFonts w:ascii="Times New Roman" w:hAnsi="Times New Roman" w:cs="Times New Roman"/>
                <w:b/>
              </w:rPr>
            </w:pPr>
            <w:r w:rsidRPr="00F943FA">
              <w:rPr>
                <w:rFonts w:ascii="Times New Roman" w:hAnsi="Times New Roman" w:cs="Times New Roman"/>
                <w:b/>
              </w:rPr>
              <w:t>L. p.</w:t>
            </w:r>
          </w:p>
        </w:tc>
        <w:tc>
          <w:tcPr>
            <w:tcW w:w="1283" w:type="dxa"/>
          </w:tcPr>
          <w:p w14:paraId="736331A3" w14:textId="77777777" w:rsidR="00094D20" w:rsidRPr="00F943FA" w:rsidRDefault="00000000">
            <w:pPr>
              <w:spacing w:after="0" w:line="360" w:lineRule="auto"/>
              <w:jc w:val="center"/>
              <w:rPr>
                <w:rFonts w:ascii="Times New Roman" w:hAnsi="Times New Roman" w:cs="Times New Roman"/>
                <w:b/>
              </w:rPr>
            </w:pPr>
            <w:r w:rsidRPr="00F943FA">
              <w:rPr>
                <w:rFonts w:ascii="Times New Roman" w:hAnsi="Times New Roman" w:cs="Times New Roman"/>
                <w:b/>
              </w:rPr>
              <w:t>Nr drogi</w:t>
            </w:r>
          </w:p>
        </w:tc>
        <w:tc>
          <w:tcPr>
            <w:tcW w:w="4810" w:type="dxa"/>
          </w:tcPr>
          <w:p w14:paraId="3F742D3C" w14:textId="77777777" w:rsidR="00094D20" w:rsidRPr="00F943FA" w:rsidRDefault="00000000">
            <w:pPr>
              <w:spacing w:after="0" w:line="360" w:lineRule="auto"/>
              <w:jc w:val="center"/>
              <w:rPr>
                <w:rFonts w:ascii="Times New Roman" w:hAnsi="Times New Roman" w:cs="Times New Roman"/>
                <w:b/>
              </w:rPr>
            </w:pPr>
            <w:r w:rsidRPr="00F943FA">
              <w:rPr>
                <w:rFonts w:ascii="Times New Roman" w:hAnsi="Times New Roman" w:cs="Times New Roman"/>
                <w:b/>
              </w:rPr>
              <w:t>Przebieg drogi</w:t>
            </w:r>
          </w:p>
        </w:tc>
        <w:tc>
          <w:tcPr>
            <w:tcW w:w="2301" w:type="dxa"/>
          </w:tcPr>
          <w:p w14:paraId="66F81A4E" w14:textId="77777777" w:rsidR="00094D20" w:rsidRPr="00F943FA" w:rsidRDefault="00000000">
            <w:pPr>
              <w:spacing w:after="0" w:line="360" w:lineRule="auto"/>
              <w:jc w:val="center"/>
              <w:rPr>
                <w:rFonts w:ascii="Times New Roman" w:hAnsi="Times New Roman" w:cs="Times New Roman"/>
                <w:b/>
              </w:rPr>
            </w:pPr>
            <w:r w:rsidRPr="00F943FA">
              <w:rPr>
                <w:rFonts w:ascii="Times New Roman" w:hAnsi="Times New Roman" w:cs="Times New Roman"/>
                <w:b/>
              </w:rPr>
              <w:t>Nr tel. do kontaktu z operatorem</w:t>
            </w:r>
          </w:p>
        </w:tc>
      </w:tr>
      <w:tr w:rsidR="00094D20" w:rsidRPr="00F943FA" w14:paraId="441B8A23" w14:textId="77777777">
        <w:tc>
          <w:tcPr>
            <w:tcW w:w="817" w:type="dxa"/>
          </w:tcPr>
          <w:p w14:paraId="0540D071"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w:t>
            </w:r>
          </w:p>
        </w:tc>
        <w:tc>
          <w:tcPr>
            <w:tcW w:w="1283" w:type="dxa"/>
          </w:tcPr>
          <w:p w14:paraId="22892A5D"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1381K</w:t>
            </w:r>
          </w:p>
        </w:tc>
        <w:tc>
          <w:tcPr>
            <w:tcW w:w="4810" w:type="dxa"/>
          </w:tcPr>
          <w:p w14:paraId="032AE4D1"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Tuchów-Zalasowa-Lubcza-Dęborzyn</w:t>
            </w:r>
          </w:p>
        </w:tc>
        <w:tc>
          <w:tcPr>
            <w:tcW w:w="2301" w:type="dxa"/>
          </w:tcPr>
          <w:p w14:paraId="1F98CDCA"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r w:rsidR="00094D20" w:rsidRPr="00F943FA" w14:paraId="6638E1A5" w14:textId="77777777">
        <w:tc>
          <w:tcPr>
            <w:tcW w:w="817" w:type="dxa"/>
          </w:tcPr>
          <w:p w14:paraId="6F8F43B1"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2.</w:t>
            </w:r>
          </w:p>
        </w:tc>
        <w:tc>
          <w:tcPr>
            <w:tcW w:w="1283" w:type="dxa"/>
          </w:tcPr>
          <w:p w14:paraId="6624DB7A"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1382K</w:t>
            </w:r>
          </w:p>
        </w:tc>
        <w:tc>
          <w:tcPr>
            <w:tcW w:w="4810" w:type="dxa"/>
          </w:tcPr>
          <w:p w14:paraId="2F04D307"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Łęki Górne-Zwiernik- Zalasowa</w:t>
            </w:r>
          </w:p>
        </w:tc>
        <w:tc>
          <w:tcPr>
            <w:tcW w:w="2301" w:type="dxa"/>
          </w:tcPr>
          <w:p w14:paraId="6720891C"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r w:rsidR="00094D20" w:rsidRPr="00F943FA" w14:paraId="552BAE16" w14:textId="77777777">
        <w:tc>
          <w:tcPr>
            <w:tcW w:w="817" w:type="dxa"/>
            <w:tcBorders>
              <w:top w:val="nil"/>
            </w:tcBorders>
          </w:tcPr>
          <w:p w14:paraId="2F35550D"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3.</w:t>
            </w:r>
          </w:p>
        </w:tc>
        <w:tc>
          <w:tcPr>
            <w:tcW w:w="1283" w:type="dxa"/>
            <w:tcBorders>
              <w:top w:val="nil"/>
            </w:tcBorders>
          </w:tcPr>
          <w:p w14:paraId="2C0CB2F5"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1383K</w:t>
            </w:r>
          </w:p>
        </w:tc>
        <w:tc>
          <w:tcPr>
            <w:tcW w:w="4810" w:type="dxa"/>
            <w:tcBorders>
              <w:top w:val="nil"/>
            </w:tcBorders>
          </w:tcPr>
          <w:p w14:paraId="7E3A35AB"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color w:val="000000"/>
              </w:rPr>
              <w:t>Kowalowa – Lubcza – Strzegocice</w:t>
            </w:r>
            <w:r w:rsidRPr="00F943FA">
              <w:rPr>
                <w:rFonts w:ascii="Times New Roman" w:hAnsi="Times New Roman" w:cs="Times New Roman"/>
              </w:rPr>
              <w:t xml:space="preserve"> </w:t>
            </w:r>
          </w:p>
        </w:tc>
        <w:tc>
          <w:tcPr>
            <w:tcW w:w="2301" w:type="dxa"/>
            <w:tcBorders>
              <w:top w:val="nil"/>
            </w:tcBorders>
          </w:tcPr>
          <w:p w14:paraId="1A29EB11"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r w:rsidR="00094D20" w:rsidRPr="00F943FA" w14:paraId="3E0C5056" w14:textId="77777777">
        <w:tc>
          <w:tcPr>
            <w:tcW w:w="817" w:type="dxa"/>
            <w:tcBorders>
              <w:top w:val="nil"/>
            </w:tcBorders>
          </w:tcPr>
          <w:p w14:paraId="07C263B4"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4.</w:t>
            </w:r>
          </w:p>
        </w:tc>
        <w:tc>
          <w:tcPr>
            <w:tcW w:w="1283" w:type="dxa"/>
            <w:tcBorders>
              <w:top w:val="nil"/>
            </w:tcBorders>
          </w:tcPr>
          <w:p w14:paraId="47779E79"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1384K</w:t>
            </w:r>
          </w:p>
        </w:tc>
        <w:tc>
          <w:tcPr>
            <w:tcW w:w="4810" w:type="dxa"/>
            <w:tcBorders>
              <w:top w:val="nil"/>
            </w:tcBorders>
          </w:tcPr>
          <w:p w14:paraId="530756A2"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color w:val="000000"/>
              </w:rPr>
              <w:t>Zalasowa – Joniny – Szerzyny</w:t>
            </w:r>
            <w:r w:rsidRPr="00F943FA">
              <w:rPr>
                <w:rFonts w:ascii="Times New Roman" w:hAnsi="Times New Roman" w:cs="Times New Roman"/>
              </w:rPr>
              <w:t xml:space="preserve"> </w:t>
            </w:r>
          </w:p>
        </w:tc>
        <w:tc>
          <w:tcPr>
            <w:tcW w:w="2301" w:type="dxa"/>
            <w:tcBorders>
              <w:top w:val="nil"/>
            </w:tcBorders>
          </w:tcPr>
          <w:p w14:paraId="5B93540D"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r w:rsidR="00094D20" w:rsidRPr="00F943FA" w14:paraId="2F265561" w14:textId="77777777">
        <w:tc>
          <w:tcPr>
            <w:tcW w:w="817" w:type="dxa"/>
            <w:tcBorders>
              <w:top w:val="nil"/>
            </w:tcBorders>
          </w:tcPr>
          <w:p w14:paraId="7972D65E"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5.</w:t>
            </w:r>
          </w:p>
        </w:tc>
        <w:tc>
          <w:tcPr>
            <w:tcW w:w="1283" w:type="dxa"/>
            <w:tcBorders>
              <w:top w:val="nil"/>
            </w:tcBorders>
          </w:tcPr>
          <w:p w14:paraId="4596E044"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1385K</w:t>
            </w:r>
          </w:p>
        </w:tc>
        <w:tc>
          <w:tcPr>
            <w:tcW w:w="4810" w:type="dxa"/>
            <w:tcBorders>
              <w:top w:val="nil"/>
            </w:tcBorders>
          </w:tcPr>
          <w:p w14:paraId="48265DF4"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color w:val="000000"/>
              </w:rPr>
              <w:t>Jasło – Ryglice – Tuchów</w:t>
            </w:r>
            <w:r w:rsidRPr="00F943FA">
              <w:rPr>
                <w:rFonts w:ascii="Times New Roman" w:hAnsi="Times New Roman" w:cs="Times New Roman"/>
              </w:rPr>
              <w:t xml:space="preserve"> </w:t>
            </w:r>
          </w:p>
        </w:tc>
        <w:tc>
          <w:tcPr>
            <w:tcW w:w="2301" w:type="dxa"/>
            <w:tcBorders>
              <w:top w:val="nil"/>
            </w:tcBorders>
          </w:tcPr>
          <w:p w14:paraId="02EF3DE6"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r w:rsidR="00094D20" w:rsidRPr="00F943FA" w14:paraId="373F56C2" w14:textId="77777777">
        <w:tc>
          <w:tcPr>
            <w:tcW w:w="817" w:type="dxa"/>
            <w:tcBorders>
              <w:top w:val="nil"/>
            </w:tcBorders>
          </w:tcPr>
          <w:p w14:paraId="6CA64640"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6.</w:t>
            </w:r>
          </w:p>
        </w:tc>
        <w:tc>
          <w:tcPr>
            <w:tcW w:w="1283" w:type="dxa"/>
            <w:tcBorders>
              <w:top w:val="nil"/>
            </w:tcBorders>
          </w:tcPr>
          <w:p w14:paraId="41E1F831"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rPr>
              <w:t>1357K</w:t>
            </w:r>
          </w:p>
        </w:tc>
        <w:tc>
          <w:tcPr>
            <w:tcW w:w="4810" w:type="dxa"/>
            <w:tcBorders>
              <w:top w:val="nil"/>
            </w:tcBorders>
          </w:tcPr>
          <w:p w14:paraId="14FB3BDB" w14:textId="77777777" w:rsidR="00094D20" w:rsidRPr="00F943FA" w:rsidRDefault="00000000">
            <w:pPr>
              <w:spacing w:after="0" w:line="360" w:lineRule="auto"/>
              <w:rPr>
                <w:rFonts w:ascii="Times New Roman" w:hAnsi="Times New Roman" w:cs="Times New Roman"/>
              </w:rPr>
            </w:pPr>
            <w:r w:rsidRPr="00F943FA">
              <w:rPr>
                <w:rFonts w:ascii="Times New Roman" w:hAnsi="Times New Roman" w:cs="Times New Roman"/>
                <w:color w:val="000000"/>
              </w:rPr>
              <w:t>Tarnów – Ryglice – Żurowa – Ołpiny</w:t>
            </w:r>
            <w:r w:rsidRPr="00F943FA">
              <w:rPr>
                <w:rFonts w:ascii="Times New Roman" w:hAnsi="Times New Roman" w:cs="Times New Roman"/>
              </w:rPr>
              <w:t xml:space="preserve"> </w:t>
            </w:r>
          </w:p>
        </w:tc>
        <w:tc>
          <w:tcPr>
            <w:tcW w:w="2301" w:type="dxa"/>
            <w:tcBorders>
              <w:top w:val="nil"/>
            </w:tcBorders>
          </w:tcPr>
          <w:p w14:paraId="0534020D" w14:textId="77777777" w:rsidR="00094D20" w:rsidRPr="00F943FA" w:rsidRDefault="00000000">
            <w:pPr>
              <w:spacing w:after="0" w:line="360" w:lineRule="auto"/>
              <w:jc w:val="center"/>
              <w:rPr>
                <w:rFonts w:ascii="Times New Roman" w:hAnsi="Times New Roman" w:cs="Times New Roman"/>
              </w:rPr>
            </w:pPr>
            <w:r w:rsidRPr="00F943FA">
              <w:rPr>
                <w:rFonts w:ascii="Times New Roman" w:hAnsi="Times New Roman" w:cs="Times New Roman"/>
              </w:rPr>
              <w:t>501 799 432</w:t>
            </w:r>
          </w:p>
        </w:tc>
      </w:tr>
    </w:tbl>
    <w:p w14:paraId="13F0267F" w14:textId="77777777" w:rsidR="00094D20" w:rsidRPr="00F943FA" w:rsidRDefault="00094D20">
      <w:pPr>
        <w:spacing w:line="276" w:lineRule="auto"/>
        <w:rPr>
          <w:rFonts w:ascii="Times New Roman" w:hAnsi="Times New Roman" w:cs="Times New Roman"/>
        </w:rPr>
      </w:pPr>
    </w:p>
    <w:p w14:paraId="7F019DB1" w14:textId="77777777" w:rsidR="00094D20" w:rsidRPr="00E8318F" w:rsidRDefault="00000000">
      <w:pPr>
        <w:spacing w:line="276" w:lineRule="auto"/>
        <w:rPr>
          <w:rFonts w:ascii="Times New Roman" w:hAnsi="Times New Roman" w:cs="Times New Roman"/>
          <w:b/>
          <w:sz w:val="16"/>
          <w:szCs w:val="16"/>
          <w:u w:val="single"/>
        </w:rPr>
      </w:pPr>
      <w:r w:rsidRPr="00E8318F">
        <w:rPr>
          <w:rFonts w:ascii="Times New Roman" w:hAnsi="Times New Roman" w:cs="Times New Roman"/>
          <w:b/>
          <w:sz w:val="16"/>
          <w:szCs w:val="16"/>
          <w:u w:val="single"/>
        </w:rPr>
        <w:t>UWAGI:</w:t>
      </w:r>
    </w:p>
    <w:p w14:paraId="5F7C5CFD" w14:textId="77777777" w:rsidR="00094D20" w:rsidRPr="00E8318F" w:rsidRDefault="00000000">
      <w:pPr>
        <w:pStyle w:val="Akapitzlist"/>
        <w:numPr>
          <w:ilvl w:val="0"/>
          <w:numId w:val="1"/>
        </w:numPr>
        <w:spacing w:line="276" w:lineRule="auto"/>
        <w:jc w:val="both"/>
        <w:rPr>
          <w:rFonts w:ascii="Times New Roman" w:hAnsi="Times New Roman" w:cs="Times New Roman"/>
          <w:sz w:val="16"/>
          <w:szCs w:val="16"/>
        </w:rPr>
      </w:pPr>
      <w:r w:rsidRPr="00E8318F">
        <w:rPr>
          <w:rFonts w:ascii="Times New Roman" w:hAnsi="Times New Roman" w:cs="Times New Roman"/>
          <w:b/>
          <w:sz w:val="16"/>
          <w:szCs w:val="16"/>
        </w:rPr>
        <w:t>Ryglice cz. północno-wschodnia:</w:t>
      </w:r>
      <w:r w:rsidRPr="00E8318F">
        <w:rPr>
          <w:rFonts w:ascii="Times New Roman" w:hAnsi="Times New Roman" w:cs="Times New Roman"/>
          <w:sz w:val="16"/>
          <w:szCs w:val="16"/>
        </w:rPr>
        <w:t xml:space="preserve"> Jastruna, Aleksandra Fredry, Juliusza Słowackiego, Juliana Tuwima, Jana Brzechwy, Pszenna, Bednarska, Kazimierza Wielkiego, Rolnicza, Gen. Józefa Bema, Łąkowa, Górzysta, Wacława Boratyńskiego, Rynek - parkingi, Parking koło szkoły, Łyczków, Piastowska, Mickiewicza, Szwedzka, ul. Rynek.</w:t>
      </w:r>
    </w:p>
    <w:p w14:paraId="410849D3" w14:textId="77777777" w:rsidR="00094D20" w:rsidRPr="00E8318F" w:rsidRDefault="00000000">
      <w:pPr>
        <w:pStyle w:val="Akapitzlist"/>
        <w:numPr>
          <w:ilvl w:val="0"/>
          <w:numId w:val="1"/>
        </w:numPr>
        <w:spacing w:line="276" w:lineRule="auto"/>
        <w:jc w:val="both"/>
        <w:rPr>
          <w:rFonts w:ascii="Times New Roman" w:hAnsi="Times New Roman" w:cs="Times New Roman"/>
          <w:sz w:val="16"/>
          <w:szCs w:val="16"/>
        </w:rPr>
      </w:pPr>
      <w:r w:rsidRPr="00E8318F">
        <w:rPr>
          <w:rFonts w:ascii="Times New Roman" w:hAnsi="Times New Roman" w:cs="Times New Roman"/>
          <w:b/>
          <w:sz w:val="16"/>
          <w:szCs w:val="16"/>
        </w:rPr>
        <w:t>Ryglice cz. południowo-zachodnia:</w:t>
      </w:r>
      <w:r w:rsidRPr="00E8318F">
        <w:rPr>
          <w:rFonts w:ascii="Times New Roman" w:hAnsi="Times New Roman" w:cs="Times New Roman"/>
          <w:sz w:val="16"/>
          <w:szCs w:val="16"/>
        </w:rPr>
        <w:t xml:space="preserve"> Armii Krajowej, Partyzantów, droga gminna od ul. 11 Listopada, Wirtla, Boczna, Zakątna, Leśna, Strumieniowa, Biecka, Książęca, Węgierska, droga na cmentarz, Parking koło kościoła, Parking koło cmentarza, Wyrwy, Łokietka, Witosa, Polna, Batalionu Barbara, Batalionów Chłopskich.</w:t>
      </w:r>
    </w:p>
    <w:p w14:paraId="7604FD6A" w14:textId="09A213C2" w:rsidR="00094D20" w:rsidRPr="00E8318F" w:rsidRDefault="00000000">
      <w:pPr>
        <w:pStyle w:val="Akapitzlist"/>
        <w:numPr>
          <w:ilvl w:val="0"/>
          <w:numId w:val="1"/>
        </w:numPr>
        <w:spacing w:after="0" w:line="276" w:lineRule="auto"/>
        <w:jc w:val="both"/>
        <w:rPr>
          <w:rFonts w:ascii="Times New Roman" w:hAnsi="Times New Roman" w:cs="Times New Roman"/>
          <w:sz w:val="16"/>
          <w:szCs w:val="16"/>
        </w:rPr>
      </w:pPr>
      <w:r w:rsidRPr="00E8318F">
        <w:rPr>
          <w:rFonts w:ascii="Times New Roman" w:hAnsi="Times New Roman" w:cs="Times New Roman"/>
          <w:b/>
          <w:sz w:val="16"/>
          <w:szCs w:val="16"/>
        </w:rPr>
        <w:t>Zalasowa cz. zachodnia:</w:t>
      </w:r>
      <w:r w:rsidRPr="00E8318F">
        <w:rPr>
          <w:rFonts w:ascii="Times New Roman" w:hAnsi="Times New Roman" w:cs="Times New Roman"/>
          <w:sz w:val="16"/>
          <w:szCs w:val="16"/>
        </w:rPr>
        <w:t xml:space="preserve"> </w:t>
      </w:r>
      <w:r w:rsidRPr="00E8318F">
        <w:rPr>
          <w:rFonts w:ascii="Times New Roman" w:hAnsi="Times New Roman" w:cs="Times New Roman"/>
          <w:sz w:val="16"/>
          <w:szCs w:val="16"/>
          <w:lang w:val="en-US"/>
        </w:rPr>
        <w:t>ul. W</w:t>
      </w:r>
      <w:r w:rsidRPr="00E8318F">
        <w:rPr>
          <w:rFonts w:ascii="Times New Roman" w:hAnsi="Times New Roman" w:cs="Times New Roman"/>
          <w:sz w:val="16"/>
          <w:szCs w:val="16"/>
        </w:rPr>
        <w:t xml:space="preserve">ęgierska, ul. Królowej Jadwigi, ul. Piastowska, drogi gminne od ul. Tuchowskiej, ul. Władysława </w:t>
      </w:r>
      <w:r w:rsidRPr="00E8318F">
        <w:rPr>
          <w:rFonts w:ascii="Times New Roman" w:hAnsi="Times New Roman" w:cs="Times New Roman"/>
          <w:sz w:val="16"/>
          <w:szCs w:val="16"/>
          <w:lang w:val="en-US"/>
        </w:rPr>
        <w:t xml:space="preserve">Jagiełły, ul. Krótka, </w:t>
      </w:r>
      <w:r w:rsidRPr="00E8318F">
        <w:rPr>
          <w:rFonts w:ascii="Times New Roman" w:hAnsi="Times New Roman" w:cs="Times New Roman"/>
          <w:sz w:val="16"/>
          <w:szCs w:val="16"/>
        </w:rPr>
        <w:t>ul Jagiellońska, ul. Mieszka I, ul. Władysława Łokietka, droga Sielna, droga na Kiermasz, Parkingi: koło szkoły, plac Maryjny, plac koło poczty.</w:t>
      </w:r>
    </w:p>
    <w:p w14:paraId="599D1AC0" w14:textId="53780814" w:rsidR="00816BF5" w:rsidRPr="00E764A1" w:rsidRDefault="00000000" w:rsidP="00816BF5">
      <w:pPr>
        <w:pStyle w:val="Akapitzlist"/>
        <w:numPr>
          <w:ilvl w:val="0"/>
          <w:numId w:val="1"/>
        </w:numPr>
        <w:spacing w:after="0" w:line="276" w:lineRule="auto"/>
        <w:jc w:val="both"/>
        <w:rPr>
          <w:rFonts w:ascii="Times New Roman" w:hAnsi="Times New Roman" w:cs="Times New Roman"/>
          <w:sz w:val="16"/>
          <w:szCs w:val="16"/>
        </w:rPr>
      </w:pPr>
      <w:r w:rsidRPr="00E764A1">
        <w:rPr>
          <w:rFonts w:ascii="Times New Roman" w:hAnsi="Times New Roman" w:cs="Times New Roman"/>
          <w:b/>
          <w:sz w:val="16"/>
          <w:szCs w:val="16"/>
        </w:rPr>
        <w:t>Zalasowa cz. wschodnia:</w:t>
      </w:r>
      <w:r w:rsidRPr="00E764A1">
        <w:rPr>
          <w:rFonts w:ascii="Times New Roman" w:hAnsi="Times New Roman" w:cs="Times New Roman"/>
          <w:sz w:val="16"/>
          <w:szCs w:val="16"/>
        </w:rPr>
        <w:t xml:space="preserve"> ul. Jana Kochanowskiego, ul. Tuwima, ul. Zgodna, ul. Leśna, ul. Graniczna, droga koło cmentarza, ul. Adama Mickiewicza, ul. Mikołaja Reja, ul. Władysława Reymonta, ul. Zygmunta Krasińskiego, ul. Ogrodowa, ul. Kościelna, droga na Góry, ul. Sportowa, ul. Juliusza Słowackiego, ul. Cypriana Norwida, ul. Południowa,</w:t>
      </w:r>
      <w:r w:rsidR="00B819DC">
        <w:rPr>
          <w:rFonts w:ascii="Times New Roman" w:hAnsi="Times New Roman" w:cs="Times New Roman"/>
          <w:sz w:val="16"/>
          <w:szCs w:val="16"/>
        </w:rPr>
        <w:t xml:space="preserve"> </w:t>
      </w:r>
      <w:r w:rsidR="00816BF5" w:rsidRPr="00E764A1">
        <w:rPr>
          <w:rFonts w:ascii="Times New Roman" w:hAnsi="Times New Roman" w:cs="Times New Roman"/>
          <w:sz w:val="16"/>
          <w:szCs w:val="16"/>
        </w:rPr>
        <w:t xml:space="preserve"> </w:t>
      </w:r>
      <w:r w:rsidRPr="00E764A1">
        <w:rPr>
          <w:rFonts w:ascii="Times New Roman" w:hAnsi="Times New Roman" w:cs="Times New Roman"/>
          <w:sz w:val="16"/>
          <w:szCs w:val="16"/>
        </w:rPr>
        <w:t xml:space="preserve">ul. Św. Walentego, droga na P. Poniewierkę, Droga od ul. Zielonej (droga na Papugę), Droga na Grażynę Bardo, Karpała (od ul. </w:t>
      </w:r>
      <w:r w:rsidR="00816BF5" w:rsidRPr="00E764A1">
        <w:rPr>
          <w:rFonts w:ascii="Times New Roman" w:hAnsi="Times New Roman" w:cs="Times New Roman"/>
          <w:sz w:val="16"/>
          <w:szCs w:val="16"/>
        </w:rPr>
        <w:t xml:space="preserve"> </w:t>
      </w:r>
      <w:r w:rsidRPr="00E764A1">
        <w:rPr>
          <w:rFonts w:ascii="Times New Roman" w:hAnsi="Times New Roman" w:cs="Times New Roman"/>
          <w:sz w:val="16"/>
          <w:szCs w:val="16"/>
        </w:rPr>
        <w:t>Kazimierza</w:t>
      </w:r>
      <w:r w:rsidR="00816BF5" w:rsidRPr="00E764A1">
        <w:rPr>
          <w:rFonts w:ascii="Times New Roman" w:hAnsi="Times New Roman" w:cs="Times New Roman"/>
          <w:sz w:val="16"/>
          <w:szCs w:val="16"/>
        </w:rPr>
        <w:t xml:space="preserve"> </w:t>
      </w:r>
      <w:r w:rsidRPr="00E764A1">
        <w:rPr>
          <w:rFonts w:ascii="Times New Roman" w:hAnsi="Times New Roman" w:cs="Times New Roman"/>
          <w:sz w:val="16"/>
          <w:szCs w:val="16"/>
        </w:rPr>
        <w:t xml:space="preserve"> Wielkiego).</w:t>
      </w:r>
      <w:r w:rsidR="00816BF5" w:rsidRPr="00E764A1">
        <w:rPr>
          <w:rFonts w:ascii="Times New Roman" w:hAnsi="Times New Roman" w:cs="Times New Roman"/>
          <w:sz w:val="16"/>
          <w:szCs w:val="16"/>
        </w:rPr>
        <w:tab/>
      </w:r>
      <w:r w:rsidR="00816BF5" w:rsidRPr="00E764A1">
        <w:rPr>
          <w:rFonts w:ascii="Times New Roman" w:hAnsi="Times New Roman" w:cs="Times New Roman"/>
          <w:sz w:val="16"/>
          <w:szCs w:val="16"/>
        </w:rPr>
        <w:br/>
      </w:r>
    </w:p>
    <w:p w14:paraId="68477E6B" w14:textId="77777777" w:rsidR="00816BF5" w:rsidRDefault="00816BF5" w:rsidP="00816BF5">
      <w:pPr>
        <w:spacing w:after="0" w:line="276" w:lineRule="auto"/>
        <w:jc w:val="both"/>
        <w:rPr>
          <w:rFonts w:ascii="Times New Roman" w:hAnsi="Times New Roman" w:cs="Times New Roman"/>
          <w:sz w:val="16"/>
          <w:szCs w:val="16"/>
        </w:rPr>
      </w:pPr>
    </w:p>
    <w:p w14:paraId="6B2E7F32" w14:textId="77777777" w:rsidR="00816BF5" w:rsidRDefault="00816BF5" w:rsidP="00816BF5">
      <w:pPr>
        <w:spacing w:after="0" w:line="276" w:lineRule="auto"/>
        <w:jc w:val="both"/>
        <w:rPr>
          <w:rFonts w:ascii="Times New Roman" w:hAnsi="Times New Roman" w:cs="Times New Roman"/>
          <w:sz w:val="16"/>
          <w:szCs w:val="16"/>
        </w:rPr>
      </w:pPr>
    </w:p>
    <w:p w14:paraId="7D9DC880" w14:textId="2921C09A" w:rsidR="004C6C8E" w:rsidRDefault="004C6C8E" w:rsidP="004C6C8E">
      <w:pPr>
        <w:spacing w:after="0" w:line="276" w:lineRule="auto"/>
        <w:ind w:left="720"/>
        <w:jc w:val="both"/>
        <w:rPr>
          <w:rFonts w:ascii="Times New Roman" w:hAnsi="Times New Roman" w:cs="Times New Roman"/>
          <w:sz w:val="16"/>
          <w:szCs w:val="16"/>
        </w:rPr>
      </w:pPr>
    </w:p>
    <w:p w14:paraId="3E10FE75" w14:textId="77777777" w:rsidR="004C6C8E" w:rsidRDefault="004C6C8E" w:rsidP="00816BF5">
      <w:pPr>
        <w:spacing w:after="0" w:line="276" w:lineRule="auto"/>
        <w:jc w:val="both"/>
        <w:rPr>
          <w:rFonts w:ascii="Times New Roman" w:hAnsi="Times New Roman" w:cs="Times New Roman"/>
          <w:sz w:val="16"/>
          <w:szCs w:val="16"/>
        </w:rPr>
      </w:pPr>
    </w:p>
    <w:p w14:paraId="3F7ED5CC" w14:textId="77777777" w:rsidR="004C6C8E" w:rsidRDefault="004C6C8E" w:rsidP="00816BF5">
      <w:pPr>
        <w:spacing w:after="0" w:line="276" w:lineRule="auto"/>
        <w:jc w:val="both"/>
        <w:rPr>
          <w:rFonts w:ascii="Times New Roman" w:hAnsi="Times New Roman" w:cs="Times New Roman"/>
          <w:sz w:val="16"/>
          <w:szCs w:val="16"/>
        </w:rPr>
      </w:pPr>
    </w:p>
    <w:p w14:paraId="570972E7" w14:textId="77777777" w:rsidR="00F3065D" w:rsidRDefault="00F3065D" w:rsidP="00816BF5">
      <w:pPr>
        <w:spacing w:after="0" w:line="276" w:lineRule="auto"/>
        <w:jc w:val="both"/>
        <w:rPr>
          <w:rFonts w:ascii="Times New Roman" w:hAnsi="Times New Roman" w:cs="Times New Roman"/>
          <w:sz w:val="16"/>
          <w:szCs w:val="16"/>
        </w:rPr>
      </w:pPr>
    </w:p>
    <w:p w14:paraId="64CEDF56" w14:textId="77777777" w:rsidR="00F3065D" w:rsidRDefault="00F3065D" w:rsidP="00816BF5">
      <w:pPr>
        <w:spacing w:after="0" w:line="276" w:lineRule="auto"/>
        <w:jc w:val="both"/>
        <w:rPr>
          <w:rFonts w:ascii="Times New Roman" w:hAnsi="Times New Roman" w:cs="Times New Roman"/>
          <w:sz w:val="16"/>
          <w:szCs w:val="16"/>
        </w:rPr>
      </w:pPr>
    </w:p>
    <w:p w14:paraId="0A50973B" w14:textId="77777777" w:rsidR="00F3065D" w:rsidRDefault="00F3065D" w:rsidP="00816BF5">
      <w:pPr>
        <w:spacing w:after="0" w:line="276" w:lineRule="auto"/>
        <w:jc w:val="both"/>
        <w:rPr>
          <w:rFonts w:ascii="Times New Roman" w:hAnsi="Times New Roman" w:cs="Times New Roman"/>
          <w:sz w:val="16"/>
          <w:szCs w:val="16"/>
        </w:rPr>
      </w:pPr>
    </w:p>
    <w:p w14:paraId="6845D609" w14:textId="77777777" w:rsidR="00F3065D" w:rsidRDefault="00F3065D" w:rsidP="00816BF5">
      <w:pPr>
        <w:spacing w:after="0" w:line="276" w:lineRule="auto"/>
        <w:jc w:val="both"/>
        <w:rPr>
          <w:rFonts w:ascii="Times New Roman" w:hAnsi="Times New Roman" w:cs="Times New Roman"/>
          <w:sz w:val="16"/>
          <w:szCs w:val="16"/>
        </w:rPr>
      </w:pPr>
    </w:p>
    <w:p w14:paraId="265EA5A7" w14:textId="77777777" w:rsidR="00F3065D" w:rsidRDefault="00F3065D" w:rsidP="00816BF5">
      <w:pPr>
        <w:spacing w:after="0" w:line="276" w:lineRule="auto"/>
        <w:jc w:val="both"/>
        <w:rPr>
          <w:rFonts w:ascii="Times New Roman" w:hAnsi="Times New Roman" w:cs="Times New Roman"/>
          <w:sz w:val="16"/>
          <w:szCs w:val="16"/>
        </w:rPr>
      </w:pPr>
    </w:p>
    <w:p w14:paraId="2D2474DF" w14:textId="77777777" w:rsidR="00F3065D" w:rsidRDefault="00F3065D" w:rsidP="00816BF5">
      <w:pPr>
        <w:spacing w:after="0" w:line="276" w:lineRule="auto"/>
        <w:jc w:val="both"/>
        <w:rPr>
          <w:rFonts w:ascii="Times New Roman" w:hAnsi="Times New Roman" w:cs="Times New Roman"/>
          <w:sz w:val="16"/>
          <w:szCs w:val="16"/>
        </w:rPr>
      </w:pPr>
    </w:p>
    <w:p w14:paraId="402F06AE" w14:textId="77777777" w:rsidR="00F3065D" w:rsidRDefault="00F3065D" w:rsidP="00816BF5">
      <w:pPr>
        <w:spacing w:after="0" w:line="276" w:lineRule="auto"/>
        <w:jc w:val="both"/>
        <w:rPr>
          <w:rFonts w:ascii="Times New Roman" w:hAnsi="Times New Roman" w:cs="Times New Roman"/>
          <w:sz w:val="16"/>
          <w:szCs w:val="16"/>
        </w:rPr>
      </w:pPr>
    </w:p>
    <w:p w14:paraId="52CF3505" w14:textId="77777777" w:rsidR="00F3065D" w:rsidRDefault="00F3065D" w:rsidP="00816BF5">
      <w:pPr>
        <w:spacing w:after="0" w:line="276" w:lineRule="auto"/>
        <w:jc w:val="both"/>
        <w:rPr>
          <w:rFonts w:ascii="Times New Roman" w:hAnsi="Times New Roman" w:cs="Times New Roman"/>
          <w:sz w:val="16"/>
          <w:szCs w:val="16"/>
        </w:rPr>
      </w:pPr>
    </w:p>
    <w:p w14:paraId="7D257622" w14:textId="77777777" w:rsidR="00F3065D" w:rsidRDefault="00F3065D" w:rsidP="00816BF5">
      <w:pPr>
        <w:spacing w:after="0" w:line="276" w:lineRule="auto"/>
        <w:jc w:val="both"/>
        <w:rPr>
          <w:rFonts w:ascii="Times New Roman" w:hAnsi="Times New Roman" w:cs="Times New Roman"/>
          <w:sz w:val="16"/>
          <w:szCs w:val="16"/>
        </w:rPr>
      </w:pPr>
    </w:p>
    <w:p w14:paraId="11EC9871" w14:textId="77777777" w:rsidR="00F3065D" w:rsidRDefault="00F3065D" w:rsidP="00816BF5">
      <w:pPr>
        <w:spacing w:after="0" w:line="276" w:lineRule="auto"/>
        <w:jc w:val="both"/>
        <w:rPr>
          <w:rFonts w:ascii="Times New Roman" w:hAnsi="Times New Roman" w:cs="Times New Roman"/>
          <w:sz w:val="16"/>
          <w:szCs w:val="16"/>
        </w:rPr>
      </w:pPr>
    </w:p>
    <w:p w14:paraId="05C6325C" w14:textId="77777777" w:rsidR="00F3065D" w:rsidRDefault="00F3065D" w:rsidP="00816BF5">
      <w:pPr>
        <w:spacing w:after="0" w:line="276" w:lineRule="auto"/>
        <w:jc w:val="both"/>
        <w:rPr>
          <w:rFonts w:ascii="Times New Roman" w:hAnsi="Times New Roman" w:cs="Times New Roman"/>
          <w:sz w:val="16"/>
          <w:szCs w:val="16"/>
        </w:rPr>
      </w:pPr>
    </w:p>
    <w:p w14:paraId="0C8F6DCA" w14:textId="77777777" w:rsidR="00F3065D" w:rsidRDefault="00F3065D" w:rsidP="00816BF5">
      <w:pPr>
        <w:spacing w:after="0" w:line="276" w:lineRule="auto"/>
        <w:jc w:val="both"/>
        <w:rPr>
          <w:rFonts w:ascii="Times New Roman" w:hAnsi="Times New Roman" w:cs="Times New Roman"/>
          <w:sz w:val="16"/>
          <w:szCs w:val="16"/>
        </w:rPr>
      </w:pPr>
    </w:p>
    <w:p w14:paraId="6E870CE4" w14:textId="77777777" w:rsidR="00F3065D" w:rsidRDefault="00F3065D" w:rsidP="00816BF5">
      <w:pPr>
        <w:spacing w:after="0" w:line="276" w:lineRule="auto"/>
        <w:jc w:val="both"/>
        <w:rPr>
          <w:rFonts w:ascii="Times New Roman" w:hAnsi="Times New Roman" w:cs="Times New Roman"/>
          <w:sz w:val="16"/>
          <w:szCs w:val="16"/>
        </w:rPr>
      </w:pPr>
    </w:p>
    <w:p w14:paraId="6B15540C" w14:textId="77777777" w:rsidR="00F3065D" w:rsidRDefault="00F3065D" w:rsidP="00816BF5">
      <w:pPr>
        <w:spacing w:after="0" w:line="276" w:lineRule="auto"/>
        <w:jc w:val="both"/>
        <w:rPr>
          <w:rFonts w:ascii="Times New Roman" w:hAnsi="Times New Roman" w:cs="Times New Roman"/>
          <w:sz w:val="16"/>
          <w:szCs w:val="16"/>
        </w:rPr>
      </w:pPr>
    </w:p>
    <w:p w14:paraId="1F87E1C1" w14:textId="77777777" w:rsidR="00F3065D" w:rsidRDefault="00F3065D" w:rsidP="00816BF5">
      <w:pPr>
        <w:spacing w:after="0" w:line="276" w:lineRule="auto"/>
        <w:jc w:val="both"/>
        <w:rPr>
          <w:rFonts w:ascii="Times New Roman" w:hAnsi="Times New Roman" w:cs="Times New Roman"/>
          <w:sz w:val="16"/>
          <w:szCs w:val="16"/>
        </w:rPr>
      </w:pPr>
    </w:p>
    <w:p w14:paraId="1D0CCBF7" w14:textId="77777777" w:rsidR="00F3065D" w:rsidRDefault="00F3065D" w:rsidP="00816BF5">
      <w:pPr>
        <w:spacing w:after="0" w:line="276" w:lineRule="auto"/>
        <w:jc w:val="both"/>
        <w:rPr>
          <w:rFonts w:ascii="Times New Roman" w:hAnsi="Times New Roman" w:cs="Times New Roman"/>
          <w:sz w:val="16"/>
          <w:szCs w:val="16"/>
        </w:rPr>
      </w:pPr>
    </w:p>
    <w:p w14:paraId="132481D6" w14:textId="77777777" w:rsidR="00F3065D" w:rsidRDefault="00F3065D" w:rsidP="00816BF5">
      <w:pPr>
        <w:spacing w:after="0" w:line="276" w:lineRule="auto"/>
        <w:jc w:val="both"/>
        <w:rPr>
          <w:rFonts w:ascii="Times New Roman" w:hAnsi="Times New Roman" w:cs="Times New Roman"/>
          <w:sz w:val="16"/>
          <w:szCs w:val="16"/>
        </w:rPr>
      </w:pPr>
    </w:p>
    <w:p w14:paraId="57FEC137" w14:textId="77777777" w:rsidR="00F3065D" w:rsidRDefault="00F3065D" w:rsidP="00816BF5">
      <w:pPr>
        <w:spacing w:after="0" w:line="276" w:lineRule="auto"/>
        <w:jc w:val="both"/>
        <w:rPr>
          <w:rFonts w:ascii="Times New Roman" w:hAnsi="Times New Roman" w:cs="Times New Roman"/>
          <w:sz w:val="16"/>
          <w:szCs w:val="16"/>
        </w:rPr>
      </w:pPr>
    </w:p>
    <w:p w14:paraId="552DD242" w14:textId="77777777" w:rsidR="004C6C8E" w:rsidRDefault="004C6C8E" w:rsidP="00816BF5">
      <w:pPr>
        <w:spacing w:after="0" w:line="276" w:lineRule="auto"/>
        <w:jc w:val="both"/>
        <w:rPr>
          <w:rFonts w:ascii="Times New Roman" w:hAnsi="Times New Roman" w:cs="Times New Roman"/>
          <w:sz w:val="16"/>
          <w:szCs w:val="16"/>
        </w:rPr>
      </w:pPr>
    </w:p>
    <w:p w14:paraId="57A130FD" w14:textId="7FDCD03E" w:rsidR="00094D20" w:rsidRDefault="00816BF5" w:rsidP="00816BF5">
      <w:pPr>
        <w:spacing w:after="0" w:line="276" w:lineRule="auto"/>
        <w:jc w:val="both"/>
        <w:rPr>
          <w:rFonts w:ascii="Times New Roman" w:hAnsi="Times New Roman" w:cs="Times New Roman"/>
          <w:sz w:val="16"/>
          <w:szCs w:val="16"/>
        </w:rPr>
      </w:pPr>
      <w:r>
        <w:rPr>
          <w:rFonts w:ascii="Times New Roman" w:hAnsi="Times New Roman" w:cs="Times New Roman"/>
          <w:sz w:val="16"/>
          <w:szCs w:val="16"/>
        </w:rPr>
        <w:br/>
      </w: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816BF5" w:rsidRPr="00816BF5" w14:paraId="2AB8D277" w14:textId="77777777" w:rsidTr="009723FA">
        <w:tc>
          <w:tcPr>
            <w:tcW w:w="9610" w:type="dxa"/>
            <w:tcBorders>
              <w:top w:val="single" w:sz="4" w:space="0" w:color="auto"/>
              <w:left w:val="single" w:sz="4" w:space="0" w:color="auto"/>
              <w:bottom w:val="single" w:sz="4" w:space="0" w:color="auto"/>
              <w:right w:val="single" w:sz="4" w:space="0" w:color="auto"/>
            </w:tcBorders>
          </w:tcPr>
          <w:p w14:paraId="567EFF3E" w14:textId="77777777" w:rsidR="00816BF5" w:rsidRPr="00816BF5" w:rsidRDefault="00816BF5" w:rsidP="00816BF5">
            <w:pPr>
              <w:suppressLineNumbers/>
              <w:pBdr>
                <w:bottom w:val="single" w:sz="8" w:space="2" w:color="000000"/>
              </w:pBdr>
              <w:tabs>
                <w:tab w:val="center" w:pos="4819"/>
                <w:tab w:val="right" w:pos="9638"/>
              </w:tabs>
              <w:spacing w:after="0"/>
              <w:jc w:val="both"/>
              <w:rPr>
                <w:rFonts w:ascii="Liberation Serif" w:eastAsia="SimSun" w:hAnsi="Liberation Serif" w:cs="Mangal"/>
                <w:kern w:val="2"/>
                <w:sz w:val="14"/>
                <w:szCs w:val="14"/>
                <w:lang w:eastAsia="zh-CN" w:bidi="hi-IN"/>
              </w:rPr>
            </w:pPr>
            <w:r w:rsidRPr="00816BF5">
              <w:rPr>
                <w:rFonts w:ascii="Liberation Serif" w:eastAsia="SimSun" w:hAnsi="Liberation Serif" w:cs="Mangal"/>
                <w:kern w:val="2"/>
                <w:sz w:val="14"/>
                <w:szCs w:val="14"/>
                <w:lang w:eastAsia="zh-CN" w:bidi="hi-IN"/>
              </w:rPr>
              <w:t>Zgodnie z Rozporządzeniem Parlamentu Europejskiego i Rady (UE) 2016/679 z dnia 27 kwietnia 2016r. w sprawie ochrony osób fizycznych w związku z przetwarzaniem danych osobowych i w sprawie swobodnego przepływu takich danych („RODO”) oraz uchylenia dyrektywy 95/46/WE, informujemy, że administratorem Państwa danych osobowych jest Urząd Miejski w Ryglicach reprezentowany przez Burmistrza Ryglic z siedzibą ul. Rynek 9, 33-160 Ryglice.</w:t>
            </w:r>
            <w:r w:rsidRPr="00816BF5">
              <w:rPr>
                <w:rFonts w:ascii="Liberation Serif" w:eastAsia="SimSun" w:hAnsi="Liberation Serif" w:cs="Mangal"/>
                <w:kern w:val="2"/>
                <w:sz w:val="14"/>
                <w:szCs w:val="14"/>
                <w:lang w:eastAsia="zh-CN" w:bidi="hi-IN"/>
              </w:rPr>
              <w:br/>
              <w:t xml:space="preserve"> Więcej informacji znajdą Państwo na stronie: www.ryglice.pl</w:t>
            </w:r>
          </w:p>
          <w:p w14:paraId="6112D66C" w14:textId="77777777" w:rsidR="00816BF5" w:rsidRPr="00816BF5" w:rsidRDefault="00816BF5" w:rsidP="00816BF5">
            <w:pPr>
              <w:suppressAutoHyphens w:val="0"/>
              <w:spacing w:after="0"/>
              <w:rPr>
                <w:rFonts w:ascii="Times New Roman" w:eastAsia="Times New Roman" w:hAnsi="Times New Roman" w:cs="Times New Roman"/>
                <w:sz w:val="16"/>
                <w:szCs w:val="16"/>
                <w:lang w:eastAsia="pl-PL"/>
              </w:rPr>
            </w:pPr>
            <w:r w:rsidRPr="00816BF5">
              <w:rPr>
                <w:rFonts w:ascii="Times New Roman" w:eastAsia="Times New Roman" w:hAnsi="Times New Roman" w:cs="Times New Roman"/>
                <w:sz w:val="14"/>
                <w:szCs w:val="14"/>
                <w:lang w:eastAsia="pl-PL"/>
              </w:rPr>
              <w:t xml:space="preserve">33-160 Ryglice, ul. Rynek 9, tel: 14 6541 019, email: </w:t>
            </w:r>
            <w:hyperlink r:id="rId5" w:history="1">
              <w:r w:rsidRPr="00816BF5">
                <w:rPr>
                  <w:rFonts w:ascii="Times New Roman" w:eastAsia="Times New Roman" w:hAnsi="Times New Roman" w:cs="Times New Roman"/>
                  <w:color w:val="000080"/>
                  <w:sz w:val="14"/>
                  <w:szCs w:val="14"/>
                  <w:u w:val="single"/>
                  <w:lang w:eastAsia="pl-PL"/>
                </w:rPr>
                <w:t>gmina@ryglice.pl</w:t>
              </w:r>
            </w:hyperlink>
            <w:r w:rsidRPr="00816BF5">
              <w:rPr>
                <w:rFonts w:ascii="Times New Roman" w:eastAsia="Times New Roman" w:hAnsi="Times New Roman" w:cs="Times New Roman"/>
                <w:sz w:val="14"/>
                <w:szCs w:val="14"/>
                <w:lang w:eastAsia="pl-PL"/>
              </w:rPr>
              <w:t xml:space="preserve">, </w:t>
            </w:r>
            <w:hyperlink r:id="rId6" w:history="1">
              <w:r w:rsidRPr="00816BF5">
                <w:rPr>
                  <w:rFonts w:ascii="Times New Roman" w:eastAsia="Times New Roman" w:hAnsi="Times New Roman" w:cs="Times New Roman"/>
                  <w:color w:val="000080"/>
                  <w:sz w:val="14"/>
                  <w:szCs w:val="14"/>
                  <w:u w:val="single"/>
                  <w:lang w:eastAsia="pl-PL"/>
                </w:rPr>
                <w:t>www.ryglice.pl</w:t>
              </w:r>
            </w:hyperlink>
            <w:r w:rsidRPr="00816BF5">
              <w:rPr>
                <w:rFonts w:ascii="Times New Roman" w:eastAsia="Times New Roman" w:hAnsi="Times New Roman" w:cs="Times New Roman"/>
                <w:sz w:val="16"/>
                <w:szCs w:val="16"/>
                <w:lang w:eastAsia="pl-PL"/>
              </w:rPr>
              <w:t xml:space="preserve"> </w:t>
            </w:r>
          </w:p>
        </w:tc>
      </w:tr>
    </w:tbl>
    <w:p w14:paraId="47D877F6" w14:textId="77777777" w:rsidR="00816BF5" w:rsidRPr="00816BF5" w:rsidRDefault="00816BF5" w:rsidP="00816BF5">
      <w:pPr>
        <w:spacing w:after="0" w:line="276" w:lineRule="auto"/>
        <w:jc w:val="both"/>
        <w:rPr>
          <w:rFonts w:ascii="Times New Roman" w:hAnsi="Times New Roman" w:cs="Times New Roman"/>
          <w:sz w:val="16"/>
          <w:szCs w:val="16"/>
        </w:rPr>
      </w:pPr>
    </w:p>
    <w:sectPr w:rsidR="00816BF5" w:rsidRPr="00816BF5" w:rsidSect="00E20A44">
      <w:pgSz w:w="11906" w:h="16838"/>
      <w:pgMar w:top="425" w:right="851" w:bottom="28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287"/>
    <w:multiLevelType w:val="multilevel"/>
    <w:tmpl w:val="5B1472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E34BE8"/>
    <w:multiLevelType w:val="multilevel"/>
    <w:tmpl w:val="8724E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483875">
    <w:abstractNumId w:val="1"/>
  </w:num>
  <w:num w:numId="2" w16cid:durableId="132022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94D20"/>
    <w:rsid w:val="00094D20"/>
    <w:rsid w:val="0013626A"/>
    <w:rsid w:val="002F2708"/>
    <w:rsid w:val="004A7C0C"/>
    <w:rsid w:val="004C6C8E"/>
    <w:rsid w:val="00643FAA"/>
    <w:rsid w:val="007E5095"/>
    <w:rsid w:val="00816BF5"/>
    <w:rsid w:val="0088729C"/>
    <w:rsid w:val="00984122"/>
    <w:rsid w:val="0099194C"/>
    <w:rsid w:val="00B819DC"/>
    <w:rsid w:val="00DC78FA"/>
    <w:rsid w:val="00E20A44"/>
    <w:rsid w:val="00E764A1"/>
    <w:rsid w:val="00E8318F"/>
    <w:rsid w:val="00F3065D"/>
    <w:rsid w:val="00F943F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40C3"/>
  <w15:docId w15:val="{26D8B9FE-EFCD-41EC-B673-437AFB2F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117F"/>
    <w:pPr>
      <w:spacing w:after="200"/>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83754C"/>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5076E7"/>
    <w:pPr>
      <w:ind w:left="720"/>
      <w:contextualSpacing/>
    </w:pPr>
  </w:style>
  <w:style w:type="paragraph" w:customStyle="1" w:styleId="Textbody">
    <w:name w:val="Text body"/>
    <w:basedOn w:val="Normalny"/>
    <w:qFormat/>
    <w:rsid w:val="00B74DAA"/>
    <w:pPr>
      <w:spacing w:after="0"/>
      <w:jc w:val="both"/>
      <w:textAlignment w:val="baseline"/>
    </w:pPr>
    <w:rPr>
      <w:rFonts w:ascii="Arial" w:eastAsia="Times New Roman" w:hAnsi="Arial" w:cs="Arial"/>
      <w:kern w:val="2"/>
      <w:sz w:val="20"/>
      <w:szCs w:val="24"/>
      <w:lang w:eastAsia="pl-PL"/>
    </w:rPr>
  </w:style>
  <w:style w:type="paragraph" w:styleId="Tekstdymka">
    <w:name w:val="Balloon Text"/>
    <w:basedOn w:val="Normalny"/>
    <w:link w:val="TekstdymkaZnak"/>
    <w:uiPriority w:val="99"/>
    <w:semiHidden/>
    <w:unhideWhenUsed/>
    <w:qFormat/>
    <w:rsid w:val="0083754C"/>
    <w:pPr>
      <w:spacing w:after="0"/>
    </w:pPr>
    <w:rPr>
      <w:rFonts w:ascii="Segoe UI" w:hAnsi="Segoe UI" w:cs="Segoe UI"/>
      <w:sz w:val="18"/>
      <w:szCs w:val="18"/>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EE1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yglice.pl/" TargetMode="External"/><Relationship Id="rId5" Type="http://schemas.openxmlformats.org/officeDocument/2006/relationships/hyperlink" Target="mailto:gmina@rygl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612</Words>
  <Characters>3676</Characters>
  <Application>Microsoft Office Word</Application>
  <DocSecurity>0</DocSecurity>
  <Lines>30</Lines>
  <Paragraphs>8</Paragraphs>
  <ScaleCrop>false</ScaleCrop>
  <Company>GUS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dc:description/>
  <cp:lastModifiedBy>Gmina Ryglice</cp:lastModifiedBy>
  <cp:revision>29</cp:revision>
  <cp:lastPrinted>2025-10-31T10:55:00Z</cp:lastPrinted>
  <dcterms:created xsi:type="dcterms:W3CDTF">2018-10-24T12:32:00Z</dcterms:created>
  <dcterms:modified xsi:type="dcterms:W3CDTF">2025-11-06T06:19:00Z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